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DC641" w14:textId="474A8279" w:rsidR="009F5E2B" w:rsidRDefault="009F5E2B" w:rsidP="009F5E2B">
      <w:pPr>
        <w:pStyle w:val="NormalWeb"/>
      </w:pPr>
      <w:r>
        <w:rPr>
          <w:rStyle w:val="fadeinm1hgl8"/>
          <w:b/>
          <w:bCs/>
        </w:rPr>
        <w:t xml:space="preserve">The Mayo Clinic and Arizona State University </w:t>
      </w:r>
      <w:r w:rsidR="00B3455A">
        <w:rPr>
          <w:rStyle w:val="fadeinm1hgl8"/>
          <w:b/>
          <w:bCs/>
        </w:rPr>
        <w:t xml:space="preserve">Alliance for </w:t>
      </w:r>
      <w:r>
        <w:rPr>
          <w:rStyle w:val="fadeinm1hgl8"/>
          <w:b/>
          <w:bCs/>
        </w:rPr>
        <w:t>Health</w:t>
      </w:r>
      <w:r w:rsidR="005C2E21">
        <w:rPr>
          <w:rStyle w:val="fadeinm1hgl8"/>
          <w:b/>
          <w:bCs/>
        </w:rPr>
        <w:t xml:space="preserve"> C</w:t>
      </w:r>
      <w:r>
        <w:rPr>
          <w:rStyle w:val="fadeinm1hgl8"/>
          <w:b/>
          <w:bCs/>
        </w:rPr>
        <w:t>are Accelerator</w:t>
      </w:r>
      <w:r>
        <w:br/>
      </w:r>
      <w:r>
        <w:rPr>
          <w:rStyle w:val="fadeinm1hgl8"/>
        </w:rPr>
        <w:t>Where Innovation Meets Impact in Health</w:t>
      </w:r>
      <w:r w:rsidR="005C2E21">
        <w:rPr>
          <w:rStyle w:val="fadeinm1hgl8"/>
        </w:rPr>
        <w:t xml:space="preserve"> C</w:t>
      </w:r>
      <w:r>
        <w:rPr>
          <w:rStyle w:val="fadeinm1hgl8"/>
        </w:rPr>
        <w:t>are</w:t>
      </w:r>
    </w:p>
    <w:p w14:paraId="38D14A24" w14:textId="05910EBB" w:rsidR="00F213C1" w:rsidRPr="00F213C1" w:rsidRDefault="00F213C1" w:rsidP="00F213C1">
      <w:pPr>
        <w:rPr>
          <w:rFonts w:ascii="Times New Roman" w:eastAsia="Times New Roman" w:hAnsi="Times New Roman" w:cs="Times New Roman"/>
          <w:kern w:val="0"/>
          <w14:ligatures w14:val="none"/>
        </w:rPr>
      </w:pPr>
      <w:r w:rsidRPr="00F213C1">
        <w:rPr>
          <w:rFonts w:ascii="Times New Roman" w:eastAsia="Times New Roman" w:hAnsi="Times New Roman" w:cs="Times New Roman"/>
          <w:kern w:val="0"/>
          <w14:ligatures w14:val="none"/>
        </w:rPr>
        <w:t xml:space="preserve">The Mayo Clinic and ASU </w:t>
      </w:r>
      <w:r w:rsidR="00B3455A">
        <w:rPr>
          <w:rFonts w:ascii="Times New Roman" w:eastAsia="Times New Roman" w:hAnsi="Times New Roman" w:cs="Times New Roman"/>
          <w:kern w:val="0"/>
          <w14:ligatures w14:val="none"/>
        </w:rPr>
        <w:t xml:space="preserve">Alliance for </w:t>
      </w:r>
      <w:r w:rsidRPr="00F213C1">
        <w:rPr>
          <w:rFonts w:ascii="Times New Roman" w:eastAsia="Times New Roman" w:hAnsi="Times New Roman" w:cs="Times New Roman"/>
          <w:kern w:val="0"/>
          <w14:ligatures w14:val="none"/>
        </w:rPr>
        <w:t>Health</w:t>
      </w:r>
      <w:r w:rsidR="005C2E21">
        <w:rPr>
          <w:rFonts w:ascii="Times New Roman" w:eastAsia="Times New Roman" w:hAnsi="Times New Roman" w:cs="Times New Roman"/>
          <w:kern w:val="0"/>
          <w14:ligatures w14:val="none"/>
        </w:rPr>
        <w:t xml:space="preserve"> C</w:t>
      </w:r>
      <w:r w:rsidRPr="00F213C1">
        <w:rPr>
          <w:rFonts w:ascii="Times New Roman" w:eastAsia="Times New Roman" w:hAnsi="Times New Roman" w:cs="Times New Roman"/>
          <w:kern w:val="0"/>
          <w14:ligatures w14:val="none"/>
        </w:rPr>
        <w:t>are Accelerator is a pioneering collaboration that unites the clinical excellence of Mayo Clinic with the innovation ecosystem of Arizona State University. Designed to accelerate breakthroughs in healthcare products, services and solutions, the program offers unparalleled access to clinical validation, expert mentorship, and a robust commercialization pathway. Startups benefit from direct engagement with world-renowned clinicians, regulatory experts, and venture capital networks. This accelerator transforms visionary ideas into life-saving solutions, empowering healthcare innovators to scale with purpose and precision. This one-of-a-kind collaboration exemplifies the power of interdisciplinary partnership to advance medical science and improve lives.</w:t>
      </w:r>
    </w:p>
    <w:p w14:paraId="7D38AC89" w14:textId="00E40C70" w:rsidR="00A345EF" w:rsidRPr="009F5E2B" w:rsidRDefault="00A345EF" w:rsidP="009F5E2B"/>
    <w:sectPr w:rsidR="00A345EF" w:rsidRPr="009F5E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5EF"/>
    <w:rsid w:val="000A7932"/>
    <w:rsid w:val="000E0CB9"/>
    <w:rsid w:val="00153B3D"/>
    <w:rsid w:val="00194A49"/>
    <w:rsid w:val="00276AFC"/>
    <w:rsid w:val="005C2E21"/>
    <w:rsid w:val="00914059"/>
    <w:rsid w:val="00983839"/>
    <w:rsid w:val="009E3E59"/>
    <w:rsid w:val="009F5E2B"/>
    <w:rsid w:val="00A345EF"/>
    <w:rsid w:val="00B3455A"/>
    <w:rsid w:val="00D85772"/>
    <w:rsid w:val="00F213C1"/>
    <w:rsid w:val="00FF2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A3619"/>
  <w15:chartTrackingRefBased/>
  <w15:docId w15:val="{A8603B04-084C-B645-8852-EC2CE092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5E2B"/>
    <w:pPr>
      <w:spacing w:before="100" w:beforeAutospacing="1" w:after="100" w:afterAutospacing="1"/>
    </w:pPr>
    <w:rPr>
      <w:rFonts w:ascii="Times New Roman" w:eastAsia="Times New Roman" w:hAnsi="Times New Roman" w:cs="Times New Roman"/>
      <w:kern w:val="0"/>
      <w14:ligatures w14:val="none"/>
    </w:rPr>
  </w:style>
  <w:style w:type="character" w:customStyle="1" w:styleId="fadeinm1hgl8">
    <w:name w:val="_fadein_m1hgl_8"/>
    <w:basedOn w:val="DefaultParagraphFont"/>
    <w:rsid w:val="009F5E2B"/>
  </w:style>
  <w:style w:type="paragraph" w:styleId="Revision">
    <w:name w:val="Revision"/>
    <w:hidden/>
    <w:uiPriority w:val="99"/>
    <w:semiHidden/>
    <w:rsid w:val="005C2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733578">
      <w:bodyDiv w:val="1"/>
      <w:marLeft w:val="0"/>
      <w:marRight w:val="0"/>
      <w:marTop w:val="0"/>
      <w:marBottom w:val="0"/>
      <w:divBdr>
        <w:top w:val="none" w:sz="0" w:space="0" w:color="auto"/>
        <w:left w:val="none" w:sz="0" w:space="0" w:color="auto"/>
        <w:bottom w:val="none" w:sz="0" w:space="0" w:color="auto"/>
        <w:right w:val="none" w:sz="0" w:space="0" w:color="auto"/>
      </w:divBdr>
    </w:div>
    <w:div w:id="1255239458">
      <w:bodyDiv w:val="1"/>
      <w:marLeft w:val="0"/>
      <w:marRight w:val="0"/>
      <w:marTop w:val="0"/>
      <w:marBottom w:val="0"/>
      <w:divBdr>
        <w:top w:val="none" w:sz="0" w:space="0" w:color="auto"/>
        <w:left w:val="none" w:sz="0" w:space="0" w:color="auto"/>
        <w:bottom w:val="none" w:sz="0" w:space="0" w:color="auto"/>
        <w:right w:val="none" w:sz="0" w:space="0" w:color="auto"/>
      </w:divBdr>
    </w:div>
    <w:div w:id="173022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1372f5f-8e19-4efb-8afe-8eac20a980c4}" enabled="1" method="Standard" siteId="{a25fff9c-3f63-4fb2-9a8a-d9bdd0321f9a}"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Lester, Steven J., M.D.</dc:creator>
  <cp:keywords/>
  <dc:description/>
  <cp:lastModifiedBy>Lester, Steven J., M.D.</cp:lastModifiedBy>
  <cp:revision>3</cp:revision>
  <dcterms:created xsi:type="dcterms:W3CDTF">2025-06-19T13:32:00Z</dcterms:created>
  <dcterms:modified xsi:type="dcterms:W3CDTF">2025-06-20T21:37:00Z</dcterms:modified>
</cp:coreProperties>
</file>